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B258" w14:textId="1DBDDA1C" w:rsidR="003B343A" w:rsidRDefault="003B343A" w:rsidP="003B343A">
      <w:pPr>
        <w:pBdr>
          <w:bottom w:val="single" w:sz="4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B34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13TH INTERNATIONAL RUSSIAN-CHINESE CONFERENCE ON DEEP GEOMECHANICS – ADVANCES IN GEOMECHANICS OF HIGHLY COMPRESSED ROCKS AND MASSES</w:t>
      </w:r>
    </w:p>
    <w:p w14:paraId="1EE9AEB7" w14:textId="77777777" w:rsidR="003B343A" w:rsidRPr="003B343A" w:rsidRDefault="003B343A" w:rsidP="00C262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1C8783" w14:textId="4F3EEE6A" w:rsidR="005D2316" w:rsidRPr="00A62666" w:rsidRDefault="003B343A" w:rsidP="00C262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ACCEPTED </w:t>
      </w:r>
      <w:r w:rsidR="00A62666">
        <w:rPr>
          <w:rFonts w:ascii="Times New Roman" w:hAnsi="Times New Roman" w:cs="Times New Roman"/>
          <w:b/>
          <w:bCs/>
          <w:sz w:val="28"/>
          <w:szCs w:val="28"/>
          <w:lang w:val="en-US"/>
        </w:rPr>
        <w:t>REPORTS</w:t>
      </w:r>
    </w:p>
    <w:p w14:paraId="786E4BB0" w14:textId="77777777" w:rsidR="003B343A" w:rsidRPr="00C262D3" w:rsidRDefault="003B343A" w:rsidP="00C262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343F3D0" w14:textId="6EB1E6CF" w:rsidR="001A4252" w:rsidRPr="00C262D3" w:rsidRDefault="00650198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2D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12DB5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Guzev M.A</w:t>
      </w:r>
      <w:r w:rsidR="00A12DB5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12DB5" w:rsidRPr="00C262D3">
        <w:rPr>
          <w:rFonts w:ascii="Times New Roman" w:hAnsi="Times New Roman" w:cs="Times New Roman"/>
          <w:sz w:val="28"/>
          <w:szCs w:val="28"/>
          <w:lang w:val="en-US"/>
        </w:rPr>
        <w:t>eomechanics of highly compressed rocks and rock masses</w:t>
      </w:r>
    </w:p>
    <w:p w14:paraId="68B91F50" w14:textId="2140EDB1" w:rsidR="00C17042" w:rsidRPr="00C262D3" w:rsidRDefault="00650198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2D3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17042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Odintsev V.N.</w:t>
      </w:r>
      <w:r w:rsidR="00C17042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Makarov V.V. Mesofractureing as a defining phase in the process of rupture development in a highly compressed rock </w:t>
      </w:r>
    </w:p>
    <w:p w14:paraId="6E7D027F" w14:textId="264CE2CA" w:rsidR="00E2388B" w:rsidRPr="00C262D3" w:rsidRDefault="00650198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2D3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2388B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Tarasov B. G.</w:t>
      </w:r>
      <w:r w:rsidR="00E2388B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Fan mechanism as an ultra-powerful rock rupture mechanism triggering earthquakes and tectonic rock bursts at seismogenic depths of the earth’s crust</w:t>
      </w:r>
    </w:p>
    <w:p w14:paraId="67CB77FE" w14:textId="7F301E06" w:rsidR="001D434E" w:rsidRPr="00C262D3" w:rsidRDefault="00650198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D434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Makarov V.V.</w:t>
      </w:r>
      <w:r w:rsidR="0032719B" w:rsidRPr="00C262D3">
        <w:rPr>
          <w:rFonts w:ascii="Times New Roman" w:hAnsi="Times New Roman" w:cs="Times New Roman"/>
          <w:sz w:val="28"/>
          <w:szCs w:val="28"/>
          <w:lang w:val="en-US"/>
        </w:rPr>
        <w:t>, Odintsev V.N.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Geodynamical phenomena forecasting by </w:t>
      </w:r>
      <w:r w:rsidR="0009759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>methods of geomechanics of highly compressed rocks and masses</w:t>
      </w:r>
    </w:p>
    <w:p w14:paraId="17341233" w14:textId="144035C2" w:rsidR="001D434E" w:rsidRPr="00C262D3" w:rsidRDefault="00650198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D434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Chanyshev</w:t>
      </w:r>
      <w:proofErr w:type="spellEnd"/>
      <w:r w:rsidR="001D434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A.I., </w:t>
      </w:r>
      <w:proofErr w:type="spellStart"/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>Abdulin</w:t>
      </w:r>
      <w:proofErr w:type="spellEnd"/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I.M., Qi Chengzhi Experimental and analytical method for reconstructing the stress-strain state of a rock mass around openings based on measurements of displacements on the contour of </w:t>
      </w:r>
      <w:proofErr w:type="gramStart"/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unloading gap repeating the contour of a</w:t>
      </w:r>
      <w:r w:rsidR="00111748" w:rsidRPr="00C262D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D434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opening</w:t>
      </w:r>
    </w:p>
    <w:p w14:paraId="0997DBC9" w14:textId="314F79CA" w:rsidR="00BA5D5E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A5D5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Fedotova </w:t>
      </w:r>
      <w:proofErr w:type="spellStart"/>
      <w:r w:rsidR="00BA5D5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Iu</w:t>
      </w:r>
      <w:proofErr w:type="spellEnd"/>
      <w:r w:rsidR="00BA5D5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E604A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Intrusions of the central type: conditions for the occurrence of high horizontal stresses during the development of ore deposits </w:t>
      </w:r>
    </w:p>
    <w:p w14:paraId="3BE1E358" w14:textId="0CC572A4" w:rsidR="000E604A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bCs/>
          <w:sz w:val="28"/>
          <w:szCs w:val="28"/>
          <w:lang w:val="en-US"/>
        </w:rPr>
        <w:t>7.</w:t>
      </w:r>
      <w:r w:rsidRPr="00C262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E604A" w:rsidRPr="00C262D3">
        <w:rPr>
          <w:rFonts w:ascii="Times New Roman" w:hAnsi="Times New Roman" w:cs="Times New Roman"/>
          <w:b/>
          <w:sz w:val="28"/>
          <w:szCs w:val="28"/>
          <w:lang w:val="en-US"/>
        </w:rPr>
        <w:t>Panteleev</w:t>
      </w:r>
      <w:proofErr w:type="spellEnd"/>
      <w:r w:rsidR="000E604A" w:rsidRPr="00C262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I.A. </w:t>
      </w:r>
      <w:r w:rsidR="000E604A" w:rsidRPr="00C262D3">
        <w:rPr>
          <w:rFonts w:ascii="Times New Roman" w:hAnsi="Times New Roman" w:cs="Times New Roman"/>
          <w:bCs/>
          <w:sz w:val="28"/>
          <w:szCs w:val="28"/>
          <w:lang w:val="en-US"/>
        </w:rPr>
        <w:t>Nonlinear model of deformation of fractured rocks under true triaxial compression: verification and applications.</w:t>
      </w:r>
    </w:p>
    <w:p w14:paraId="7C53D119" w14:textId="1896A7AB" w:rsidR="000E604A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604A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Kocharyan G.G.</w:t>
      </w:r>
      <w:r w:rsidR="000E604A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E604A" w:rsidRPr="00567029">
        <w:rPr>
          <w:rFonts w:ascii="Times New Roman" w:hAnsi="Times New Roman" w:cs="Times New Roman"/>
          <w:sz w:val="28"/>
          <w:szCs w:val="28"/>
          <w:lang w:val="en-US"/>
        </w:rPr>
        <w:t>Besedina</w:t>
      </w:r>
      <w:proofErr w:type="spellEnd"/>
      <w:r w:rsidR="000E604A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 A.N.</w:t>
      </w:r>
      <w:r w:rsidR="000E604A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604A" w:rsidRPr="00C262D3">
        <w:rPr>
          <w:rFonts w:ascii="Times New Roman" w:hAnsi="Times New Roman" w:cs="Times New Roman"/>
          <w:sz w:val="28"/>
          <w:szCs w:val="28"/>
          <w:lang w:val="en-US"/>
        </w:rPr>
        <w:t>Development of an Approach to Assessing the Risk of Large Man-made Earthquakes near the Mining Enterprises</w:t>
      </w:r>
    </w:p>
    <w:p w14:paraId="1B29C1B2" w14:textId="0DDC34FC" w:rsidR="00212E8F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12E8F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Aizikovich</w:t>
      </w:r>
      <w:proofErr w:type="spellEnd"/>
      <w:r w:rsidR="00212E8F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S.M.</w:t>
      </w:r>
      <w:r w:rsidR="00212E8F" w:rsidRPr="0056702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12E8F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12E8F" w:rsidRPr="00C262D3">
        <w:rPr>
          <w:rFonts w:ascii="Times New Roman" w:hAnsi="Times New Roman" w:cs="Times New Roman"/>
          <w:sz w:val="28"/>
          <w:szCs w:val="28"/>
          <w:lang w:val="en-US"/>
        </w:rPr>
        <w:t>Panfilov</w:t>
      </w:r>
      <w:proofErr w:type="spellEnd"/>
      <w:r w:rsidR="00212E8F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I.A., Lapina P.A. Contact problem taking into account the nonlinearity of the elastic properties of the foundation</w:t>
      </w:r>
    </w:p>
    <w:p w14:paraId="73DE2188" w14:textId="3085800B" w:rsidR="000920C8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920C8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Kiryaeva</w:t>
      </w:r>
      <w:proofErr w:type="spellEnd"/>
      <w:r w:rsidR="000920C8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T.A. </w:t>
      </w:r>
      <w:r w:rsidR="000920C8" w:rsidRPr="00C262D3">
        <w:rPr>
          <w:rFonts w:ascii="Times New Roman" w:hAnsi="Times New Roman" w:cs="Times New Roman"/>
          <w:sz w:val="28"/>
          <w:szCs w:val="28"/>
          <w:lang w:val="en-US"/>
        </w:rPr>
        <w:t>The effect of geomechanical modulation of physicochemical mass-gas exchange processes in coal seams</w:t>
      </w:r>
    </w:p>
    <w:p w14:paraId="2BABE6A1" w14:textId="12E0953D" w:rsidR="00577960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11. </w:t>
      </w:r>
      <w:proofErr w:type="spellStart"/>
      <w:r w:rsidR="00577960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Batugin</w:t>
      </w:r>
      <w:proofErr w:type="spellEnd"/>
      <w:r w:rsidR="00577960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A.S.</w:t>
      </w:r>
      <w:r w:rsidR="00577960" w:rsidRPr="0056702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77960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77960" w:rsidRPr="00C262D3">
        <w:rPr>
          <w:rFonts w:ascii="Times New Roman" w:hAnsi="Times New Roman" w:cs="Times New Roman"/>
          <w:sz w:val="28"/>
          <w:szCs w:val="28"/>
          <w:lang w:val="en-US"/>
        </w:rPr>
        <w:t>Ulziibat</w:t>
      </w:r>
      <w:proofErr w:type="spellEnd"/>
      <w:r w:rsidR="00577960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M., J., Jones O., Brown H. Geomechanical Conditions of Highly Compressed Rocks Dynamic Failure in Shock-Hazardous Deposits</w:t>
      </w:r>
    </w:p>
    <w:p w14:paraId="71D38951" w14:textId="26DEAB69" w:rsidR="006B1CE6" w:rsidRPr="00C262D3" w:rsidRDefault="0084191E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B1CE6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Sadovskii V.M.</w:t>
      </w:r>
      <w:r w:rsidR="006B1CE6" w:rsidRPr="00567029">
        <w:rPr>
          <w:rFonts w:ascii="Times New Roman" w:hAnsi="Times New Roman" w:cs="Times New Roman"/>
          <w:sz w:val="28"/>
          <w:szCs w:val="28"/>
          <w:lang w:val="en-US"/>
        </w:rPr>
        <w:t>, Guzev M.A., Sadovskaya O.V. Analysis</w:t>
      </w:r>
      <w:r w:rsidR="006B1CE6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of energy release during ultrafast propagation of shear cracks in the earth’s crust based on the running dislocation model</w:t>
      </w:r>
    </w:p>
    <w:p w14:paraId="08AC6D93" w14:textId="3478EFFA" w:rsidR="006B1CE6" w:rsidRPr="00C262D3" w:rsidRDefault="0084191E" w:rsidP="00C262D3">
      <w:pPr>
        <w:autoSpaceDE w:val="0"/>
        <w:autoSpaceDN w:val="0"/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B1CE6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Stefanov Yu. P. </w:t>
      </w:r>
      <w:r w:rsidR="006B1CE6" w:rsidRPr="00C262D3">
        <w:rPr>
          <w:rFonts w:ascii="Times New Roman" w:hAnsi="Times New Roman" w:cs="Times New Roman"/>
          <w:bCs/>
          <w:sz w:val="28"/>
          <w:szCs w:val="28"/>
          <w:lang w:val="en-US"/>
        </w:rPr>
        <w:t>Irreversible deformation and destruction of rocks</w:t>
      </w:r>
    </w:p>
    <w:p w14:paraId="3391E967" w14:textId="5DBE2D12" w:rsidR="00C262D3" w:rsidRPr="00C262D3" w:rsidRDefault="00C262D3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Golosov A.M.</w:t>
      </w:r>
      <w:r w:rsidRPr="00567029">
        <w:rPr>
          <w:rFonts w:ascii="Times New Roman" w:hAnsi="Times New Roman" w:cs="Times New Roman"/>
          <w:sz w:val="28"/>
          <w:szCs w:val="28"/>
          <w:lang w:val="en-US"/>
        </w:rPr>
        <w:t>, Makarov V.V.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>Reliability of multichannel technology of geodynamic phenomena precursors recording on the base of machine learning methods</w:t>
      </w:r>
    </w:p>
    <w:p w14:paraId="33DC7641" w14:textId="5507191A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Chanyshev</w:t>
      </w:r>
      <w:proofErr w:type="spellEnd"/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A.I.</w:t>
      </w:r>
      <w:r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, Belousova O.E., Wang </w:t>
      </w:r>
      <w:proofErr w:type="spellStart"/>
      <w:r w:rsidRPr="00567029">
        <w:rPr>
          <w:rFonts w:ascii="Times New Roman" w:hAnsi="Times New Roman" w:cs="Times New Roman"/>
          <w:sz w:val="28"/>
          <w:szCs w:val="28"/>
          <w:lang w:val="en-US"/>
        </w:rPr>
        <w:t>Kaixing</w:t>
      </w:r>
      <w:proofErr w:type="spellEnd"/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>Solution of the elastic-plastic problem of a cylindrical opening in a rock mass under the condition of Treska plasticity with specified displacements on the contour</w:t>
      </w:r>
    </w:p>
    <w:p w14:paraId="40D16453" w14:textId="3A3A1B84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343A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C262D3">
        <w:rPr>
          <w:rFonts w:ascii="Times New Roman" w:hAnsi="Times New Roman" w:cs="Times New Roman"/>
          <w:b/>
          <w:sz w:val="28"/>
          <w:szCs w:val="28"/>
          <w:lang w:val="en-US"/>
        </w:rPr>
        <w:t>Morozova K.G.</w:t>
      </w:r>
      <w:r w:rsidRPr="005670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567029">
        <w:rPr>
          <w:rFonts w:ascii="Times New Roman" w:hAnsi="Times New Roman" w:cs="Times New Roman"/>
          <w:bCs/>
          <w:iCs/>
          <w:sz w:val="28"/>
          <w:szCs w:val="28"/>
          <w:lang w:val="en-US"/>
        </w:rPr>
        <w:t>Pavlov D.V., Ostapchuk A.A.</w:t>
      </w:r>
      <w:r w:rsidRPr="00C262D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Acoustic emission located by ML accompanying dynamic slip nucleation on a model fault with a heterogeneous interface </w:t>
      </w:r>
    </w:p>
    <w:p w14:paraId="0233B321" w14:textId="12121B0F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343A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Pr="003B34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Sonnov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M.A.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Geomechanical modeling. Calculation of underground mine openings stability by using the Hooke-Brown and Mohr-Coulomb models in the CAE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Fidesys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software package</w:t>
      </w:r>
    </w:p>
    <w:p w14:paraId="146BB083" w14:textId="41539DF8" w:rsidR="00C262D3" w:rsidRPr="003B343A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18.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Shipovsk</w:t>
      </w:r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</w:t>
      </w:r>
      <w:r w:rsidR="00567029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3B34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Application of the Smoothed Particle Hydrodynamics method to simulate dynamic problems in geomechanics and mining.</w:t>
      </w:r>
    </w:p>
    <w:p w14:paraId="025F5BED" w14:textId="0A463672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19.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Romanevich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K.V.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Local electromagnetic monitoring of dangerous geomechanical processes in mines and underground engineering structures using machine learning methods</w:t>
      </w:r>
    </w:p>
    <w:p w14:paraId="4AA4F52C" w14:textId="2F65350E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20. Kirjaeva T. A, </w:t>
      </w:r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Potapov V. P</w:t>
      </w:r>
      <w:r w:rsid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>Geomechanical monitoring - new information approaches</w:t>
      </w:r>
    </w:p>
    <w:p w14:paraId="051CC6AC" w14:textId="37D00B2B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Pytalev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I.A.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Volkov P.V.,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Bikbov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R.I.,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Yakshina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V.V. Monitoring systems for diagnostics and control of stress-strain state of rocks during shaft deepening in conditions of highly stressed rock masses</w:t>
      </w:r>
    </w:p>
    <w:p w14:paraId="27F2F08B" w14:textId="73677FD0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02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22. 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Sadovskaya O.V.</w:t>
      </w:r>
      <w:r w:rsidRPr="00567029">
        <w:rPr>
          <w:rFonts w:ascii="Times New Roman" w:hAnsi="Times New Roman" w:cs="Times New Roman"/>
          <w:sz w:val="28"/>
          <w:szCs w:val="28"/>
          <w:lang w:val="en-US"/>
        </w:rPr>
        <w:t>, Sadovskii V.M.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>Application of dynamic model of a blocky medium to describe the plastic deformation of geomaterials at the mesoscale level</w:t>
      </w:r>
    </w:p>
    <w:p w14:paraId="7F48C653" w14:textId="13BB8336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343A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Pr="003B34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Kozhevnikov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E.V.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Turbakov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M.S.,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Ryabokon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E.P., Guzev M.A., Ivanov Z.G., Liyuan Yu Experimental studies of the patterns of change in the permeability of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microfractured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rocks under quasi-elastic loading</w:t>
      </w:r>
    </w:p>
    <w:p w14:paraId="1ED67465" w14:textId="2984F614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343A"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Pr="003B34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>Turbakov</w:t>
      </w:r>
      <w:proofErr w:type="spellEnd"/>
      <w:r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M.S.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Kozhevnikov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E.V.,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Ryabokon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E.P., Guzev M.A., Ivanov Z.G., Golosov A.M., Liyuan Yu Experimental studies of the photopolymer synthetic materials for physical modeling under elastic-plastic loading</w:t>
      </w:r>
    </w:p>
    <w:p w14:paraId="30238550" w14:textId="1209D22A" w:rsidR="00C262D3" w:rsidRPr="00C262D3" w:rsidRDefault="00C262D3" w:rsidP="00C262D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343A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Pr="003B34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Damaskinskaya</w:t>
      </w:r>
      <w:r w:rsid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67029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E.E.</w:t>
      </w:r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V.L.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Hilarov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Y.S.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Krivonosov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A.V.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Buzmakov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V.E.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Asadchikov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262D3">
        <w:rPr>
          <w:rFonts w:ascii="Times New Roman" w:hAnsi="Times New Roman" w:cs="Times New Roman"/>
          <w:sz w:val="28"/>
          <w:szCs w:val="28"/>
          <w:lang w:val="en-US"/>
        </w:rPr>
        <w:t>Frolov</w:t>
      </w:r>
      <w:proofErr w:type="spellEnd"/>
      <w:r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D.I. Change in microcrack morphology during rock loading revealed by X-ray microtomography and discrete element modelling</w:t>
      </w:r>
    </w:p>
    <w:p w14:paraId="410526A1" w14:textId="0E06F22C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84191E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Yishan Pan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Theory and Application of Rockburst Instability Induced by Dynamic Disturbance in Coal Mines</w:t>
      </w:r>
    </w:p>
    <w:p w14:paraId="289D719D" w14:textId="3B853CBB" w:rsidR="0084191E" w:rsidRPr="00C262D3" w:rsidRDefault="00C262D3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343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B343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4191E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Qi Chengzhi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, Ma Xiaoyu. Wing-crack model of rock surrounding deep level tunnel </w:t>
      </w:r>
    </w:p>
    <w:p w14:paraId="47ED32E1" w14:textId="69B7DA92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Lianpeng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Dai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Microseismic criterion for dynamic risk assessment and warning of roadway rockburst induced by coal mine seismicity</w:t>
      </w:r>
    </w:p>
    <w:p w14:paraId="4CCD8B00" w14:textId="10853907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84191E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Fu J.</w:t>
      </w:r>
      <w:r w:rsidR="0084191E" w:rsidRPr="0056702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Yang J. Large Deformation Characteristics and Control Measures for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Xingshangdong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High-speed Railway Tunnel in Inclined Thin Layer Sandy Shales under High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Geostresses</w:t>
      </w:r>
      <w:proofErr w:type="spellEnd"/>
    </w:p>
    <w:p w14:paraId="1C3F5D0D" w14:textId="5BDFF618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Yuwei Li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Influence of Pore Structure on High-Voltage Electrical Pulse Rock Breaking: A Coupled Numerical Approach</w:t>
      </w:r>
    </w:p>
    <w:p w14:paraId="7736E962" w14:textId="1A938BB6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Yingming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Li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Research on the stress distribution characteristics of the full-length anchored anchor bolt body and the bearing structure effect of the anchored surrounding rock.</w:t>
      </w:r>
    </w:p>
    <w:p w14:paraId="08D2518E" w14:textId="268BC22D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Aiwen WANG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Mechanism and engineering application of gradient structure surrounding rock anti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coalburst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coalburst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roadways</w:t>
      </w:r>
    </w:p>
    <w:p w14:paraId="24EE1019" w14:textId="4119E543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Changcheng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Wang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Acoustic emission test of tensile properties of saturated coal samples under gas adsorption-desorption.</w:t>
      </w:r>
    </w:p>
    <w:p w14:paraId="12F00C0B" w14:textId="3D9F128A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34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Chaotao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Fan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Research on damage characteristics and constitutive model of rock mass under true triaxial cyclic loading based on acoustic emission.</w:t>
      </w:r>
    </w:p>
    <w:p w14:paraId="1FF425B0" w14:textId="0BBDB8F8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Lijie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G.,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Bin Y., Xiaopeng P., Lu C. Research Progress and Innovations of Development on Mining Backfill Technology of Underground Metalliferous Mine</w:t>
      </w:r>
    </w:p>
    <w:p w14:paraId="361A0892" w14:textId="3D5AE7C0" w:rsidR="0084191E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Penghui</w:t>
      </w:r>
      <w:proofErr w:type="spellEnd"/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Guo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Mechanical properties and energy migration mechanisms of coal-rock composite with different height ratios under gas-containing conditions</w:t>
      </w:r>
    </w:p>
    <w:p w14:paraId="11C0061D" w14:textId="0C7F019A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37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4191E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Xiaopeng P</w:t>
      </w:r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>Lijie</w:t>
      </w:r>
      <w:proofErr w:type="spellEnd"/>
      <w:r w:rsidR="0084191E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G., Bin Y., Lu C. Study on the Stress Characteristics of Backfill Barricade in Underground Metal Mines Based on Simulation Experiments</w:t>
      </w:r>
    </w:p>
    <w:p w14:paraId="6B182EDC" w14:textId="0997F682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A62666">
        <w:rPr>
          <w:rFonts w:ascii="Times New Roman" w:hAnsi="Times New Roman" w:cs="Times New Roman"/>
          <w:b/>
          <w:bCs/>
          <w:sz w:val="28"/>
          <w:szCs w:val="28"/>
          <w:lang w:val="en-US"/>
        </w:rPr>
        <w:t>Yuan Li</w:t>
      </w:r>
      <w:r w:rsidR="00C262D3" w:rsidRPr="00A62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>Application of Hollow Package Strain Gauge Technology in Rock Stress Monitoring.</w:t>
      </w:r>
    </w:p>
    <w:p w14:paraId="0DDA86B8" w14:textId="4D830E2D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Peng Li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Monitoring and Prevention of Rockbursts in Deep Mining</w:t>
      </w:r>
    </w:p>
    <w:p w14:paraId="24ADC7CC" w14:textId="6528269C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Sheng Jun Miao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Mechanical properties, instability precursors, and fatigue life prediction of siltstone under bivariate fatigue damage-controlled tests.</w:t>
      </w:r>
    </w:p>
    <w:p w14:paraId="795B664E" w14:textId="1ECE26BC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Shi Qi Li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Piecewise Linear Strength Models for Analyzing Multiple Failure Mechanisms in Rock Materials</w:t>
      </w:r>
    </w:p>
    <w:p w14:paraId="795630F2" w14:textId="042912E8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42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Liang Zhao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Triaxial Stress Behavior of Sandstone under Unequal Principal Stresses.</w:t>
      </w:r>
    </w:p>
    <w:p w14:paraId="7F30F6FD" w14:textId="4CE0540F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C262D3" w:rsidRPr="005670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5670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Ya Wei Luan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Ultrasonic Monitoring of Rock Crack Evolution and Stress Measurement.</w:t>
      </w:r>
    </w:p>
    <w:p w14:paraId="1752DE2F" w14:textId="15B44EB6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44</w:t>
      </w:r>
      <w:r w:rsidR="00C262D3" w:rsidRPr="003B34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2D3" w:rsidRPr="003B34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Dong Zhang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Experimental study on thermal property parameters of mud shale under loading condition.</w:t>
      </w:r>
    </w:p>
    <w:p w14:paraId="261A0DA4" w14:textId="6CA20805" w:rsidR="00C262D3" w:rsidRPr="00C262D3" w:rsidRDefault="003B343A" w:rsidP="00C26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Wang Zhiqiang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Technological measures to reduce the risk of rock bursts in coal mines in China</w:t>
      </w:r>
    </w:p>
    <w:p w14:paraId="51DA8EDC" w14:textId="1E10580E" w:rsidR="00933CD9" w:rsidRPr="00C262D3" w:rsidRDefault="003B343A" w:rsidP="003B34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46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262D3" w:rsidRPr="00C262D3">
        <w:rPr>
          <w:rFonts w:ascii="Times New Roman" w:hAnsi="Times New Roman" w:cs="Times New Roman"/>
          <w:b/>
          <w:bCs/>
          <w:sz w:val="28"/>
          <w:szCs w:val="28"/>
          <w:lang w:val="en-US"/>
        </w:rPr>
        <w:t>Lin Lu</w:t>
      </w:r>
      <w:r w:rsidR="00C262D3" w:rsidRPr="00C262D3">
        <w:rPr>
          <w:rFonts w:ascii="Times New Roman" w:hAnsi="Times New Roman" w:cs="Times New Roman"/>
          <w:sz w:val="28"/>
          <w:szCs w:val="28"/>
          <w:lang w:val="en-US"/>
        </w:rPr>
        <w:t xml:space="preserve"> Study on Stress Distribution Law and Surrounding Rock Control Technology of roadway with Large Buried Depth</w:t>
      </w:r>
    </w:p>
    <w:p w14:paraId="5C918F7D" w14:textId="77777777" w:rsidR="00933CD9" w:rsidRPr="00C262D3" w:rsidRDefault="00933CD9" w:rsidP="00C262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33CD9" w:rsidRPr="00C2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844"/>
    <w:multiLevelType w:val="hybridMultilevel"/>
    <w:tmpl w:val="6DB67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DB6"/>
    <w:multiLevelType w:val="hybridMultilevel"/>
    <w:tmpl w:val="016260BA"/>
    <w:lvl w:ilvl="0" w:tplc="20AA6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34EC2"/>
    <w:multiLevelType w:val="hybridMultilevel"/>
    <w:tmpl w:val="C302C912"/>
    <w:lvl w:ilvl="0" w:tplc="595ECB32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B2A62"/>
    <w:multiLevelType w:val="hybridMultilevel"/>
    <w:tmpl w:val="F8BCEB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1312C"/>
    <w:multiLevelType w:val="hybridMultilevel"/>
    <w:tmpl w:val="ACBAC714"/>
    <w:lvl w:ilvl="0" w:tplc="7D70B596">
      <w:start w:val="1"/>
      <w:numFmt w:val="decimal"/>
      <w:lvlText w:val="%1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9"/>
    <w:rsid w:val="00044E2B"/>
    <w:rsid w:val="000920C8"/>
    <w:rsid w:val="0009759E"/>
    <w:rsid w:val="000B6A43"/>
    <w:rsid w:val="000E604A"/>
    <w:rsid w:val="00111748"/>
    <w:rsid w:val="00160587"/>
    <w:rsid w:val="0016704E"/>
    <w:rsid w:val="00177276"/>
    <w:rsid w:val="001A4252"/>
    <w:rsid w:val="001D434E"/>
    <w:rsid w:val="001E47AF"/>
    <w:rsid w:val="001F4D93"/>
    <w:rsid w:val="00212E8F"/>
    <w:rsid w:val="00235244"/>
    <w:rsid w:val="00241E75"/>
    <w:rsid w:val="002A1DA1"/>
    <w:rsid w:val="002E2A71"/>
    <w:rsid w:val="0032719B"/>
    <w:rsid w:val="0034076A"/>
    <w:rsid w:val="00346610"/>
    <w:rsid w:val="003B343A"/>
    <w:rsid w:val="00406665"/>
    <w:rsid w:val="004634DA"/>
    <w:rsid w:val="00464AD5"/>
    <w:rsid w:val="00485C8A"/>
    <w:rsid w:val="004C0889"/>
    <w:rsid w:val="004D564D"/>
    <w:rsid w:val="00514ACB"/>
    <w:rsid w:val="00567029"/>
    <w:rsid w:val="00577960"/>
    <w:rsid w:val="005812A2"/>
    <w:rsid w:val="00593483"/>
    <w:rsid w:val="00593E3B"/>
    <w:rsid w:val="005D2316"/>
    <w:rsid w:val="005E2C7D"/>
    <w:rsid w:val="00643ACC"/>
    <w:rsid w:val="00650198"/>
    <w:rsid w:val="006A777E"/>
    <w:rsid w:val="006B1CE6"/>
    <w:rsid w:val="00733470"/>
    <w:rsid w:val="00792414"/>
    <w:rsid w:val="007B3FB9"/>
    <w:rsid w:val="007C7EEC"/>
    <w:rsid w:val="007D31AB"/>
    <w:rsid w:val="007F1D7B"/>
    <w:rsid w:val="007F7BAD"/>
    <w:rsid w:val="0084191E"/>
    <w:rsid w:val="008C6BC2"/>
    <w:rsid w:val="008E4606"/>
    <w:rsid w:val="008F5253"/>
    <w:rsid w:val="009104F9"/>
    <w:rsid w:val="00923568"/>
    <w:rsid w:val="009317DB"/>
    <w:rsid w:val="00933CD9"/>
    <w:rsid w:val="009349F7"/>
    <w:rsid w:val="00993558"/>
    <w:rsid w:val="00A11400"/>
    <w:rsid w:val="00A12DB5"/>
    <w:rsid w:val="00A62666"/>
    <w:rsid w:val="00A675DA"/>
    <w:rsid w:val="00A75B9E"/>
    <w:rsid w:val="00A914AA"/>
    <w:rsid w:val="00AC7248"/>
    <w:rsid w:val="00AF29A5"/>
    <w:rsid w:val="00B37A3A"/>
    <w:rsid w:val="00BA5D5E"/>
    <w:rsid w:val="00C17042"/>
    <w:rsid w:val="00C2471F"/>
    <w:rsid w:val="00C262D3"/>
    <w:rsid w:val="00C36959"/>
    <w:rsid w:val="00C530E4"/>
    <w:rsid w:val="00D003A9"/>
    <w:rsid w:val="00D114EF"/>
    <w:rsid w:val="00DB4707"/>
    <w:rsid w:val="00DB4A10"/>
    <w:rsid w:val="00DC33B5"/>
    <w:rsid w:val="00E06274"/>
    <w:rsid w:val="00E2388B"/>
    <w:rsid w:val="00ED33B6"/>
    <w:rsid w:val="00FF453E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9911"/>
  <w15:chartTrackingRefBased/>
  <w15:docId w15:val="{614F7EF1-585A-4D99-BD63-9E29765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 Voldemar</dc:creator>
  <cp:keywords/>
  <dc:description/>
  <cp:lastModifiedBy>Gram Voldemar</cp:lastModifiedBy>
  <cp:revision>2</cp:revision>
  <dcterms:created xsi:type="dcterms:W3CDTF">2025-05-16T06:09:00Z</dcterms:created>
  <dcterms:modified xsi:type="dcterms:W3CDTF">2025-05-16T06:09:00Z</dcterms:modified>
</cp:coreProperties>
</file>